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69" w:rsidRPr="00CB7EEB" w:rsidRDefault="00934769" w:rsidP="0093476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B7EEB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 xml:space="preserve"> Меркур</w:t>
      </w:r>
      <w:r>
        <w:rPr>
          <w:rFonts w:eastAsia="Calibri"/>
          <w:b/>
          <w:color w:val="0070C0"/>
          <w:sz w:val="28"/>
          <w:szCs w:val="28"/>
          <w:lang w:eastAsia="en-US"/>
        </w:rPr>
        <w:t>и</w:t>
      </w:r>
      <w:r>
        <w:rPr>
          <w:rFonts w:eastAsia="Calibri"/>
          <w:b/>
          <w:color w:val="0070C0"/>
          <w:sz w:val="28"/>
          <w:szCs w:val="28"/>
          <w:lang w:eastAsia="en-US"/>
        </w:rPr>
        <w:t>й-0-</w:t>
      </w:r>
      <w:r w:rsidRPr="00CB7EEB">
        <w:rPr>
          <w:rFonts w:eastAsia="Calibri"/>
          <w:b/>
          <w:color w:val="0070C0"/>
          <w:sz w:val="28"/>
          <w:szCs w:val="28"/>
          <w:lang w:eastAsia="en-US"/>
        </w:rPr>
        <w:t>куспид VI</w:t>
      </w:r>
    </w:p>
    <w:p w:rsidR="00934769" w:rsidRPr="00CB7EEB" w:rsidRDefault="00934769" w:rsidP="0093476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Координаты Меркурия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CB7EEB">
        <w:rPr>
          <w:rFonts w:eastAsia="Calibri"/>
          <w:sz w:val="28"/>
          <w:szCs w:val="28"/>
          <w:lang w:eastAsia="en-US"/>
        </w:rPr>
        <w:t xml:space="preserve">– 19º17'11'' Козерога или 289º17'11'' зодиакальной долготы. Координаты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куспида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VI дома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CB7EEB">
        <w:rPr>
          <w:rFonts w:eastAsia="Calibri"/>
          <w:sz w:val="28"/>
          <w:szCs w:val="28"/>
          <w:lang w:eastAsia="en-US"/>
        </w:rPr>
        <w:t>– 05º58'04'' Водолея или 305º58'04'' зодиакальной долготы.</w:t>
      </w:r>
    </w:p>
    <w:p w:rsidR="00934769" w:rsidRPr="00934769" w:rsidRDefault="00934769" w:rsidP="0093476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305º58'04'' – 289º17'11'' = 16º40'53'' или 60 053'' / 3 548'' ≈ 16,93 или </w:t>
      </w:r>
      <w:r w:rsidRPr="00934769">
        <w:rPr>
          <w:rFonts w:eastAsia="Calibri"/>
          <w:b/>
          <w:sz w:val="28"/>
          <w:szCs w:val="28"/>
          <w:lang w:eastAsia="en-US"/>
        </w:rPr>
        <w:t>16 лет 11 месяцев</w:t>
      </w:r>
      <w:r w:rsidRPr="00934769">
        <w:rPr>
          <w:rFonts w:eastAsia="Calibri"/>
          <w:sz w:val="28"/>
          <w:szCs w:val="28"/>
          <w:lang w:eastAsia="en-US"/>
        </w:rPr>
        <w:t xml:space="preserve">. </w:t>
      </w:r>
    </w:p>
    <w:p w:rsidR="00934769" w:rsidRPr="001F0E6B" w:rsidRDefault="00934769" w:rsidP="0093476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934769" w:rsidRDefault="00934769" w:rsidP="0093476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Так как VI дом – сфера служения и заботы, можно предположить начало профессиональной деятельности (пересечение Меркурия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куспида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дома) в сфере услуг либо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целительства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(VI дом – символическая Дева).</w:t>
      </w:r>
    </w:p>
    <w:p w:rsidR="00934769" w:rsidRDefault="00934769" w:rsidP="0093476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>Подтверждение канонических источников не приводится по причине отсутствия.</w:t>
      </w:r>
      <w:bookmarkStart w:id="0" w:name="_GoBack"/>
      <w:bookmarkEnd w:id="0"/>
    </w:p>
    <w:sectPr w:rsidR="0093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2D31D3"/>
    <w:rsid w:val="002E40F0"/>
    <w:rsid w:val="0032077A"/>
    <w:rsid w:val="00467FBF"/>
    <w:rsid w:val="004B214D"/>
    <w:rsid w:val="004C745C"/>
    <w:rsid w:val="006B529A"/>
    <w:rsid w:val="006C3313"/>
    <w:rsid w:val="00811259"/>
    <w:rsid w:val="00934769"/>
    <w:rsid w:val="00CC6D8F"/>
    <w:rsid w:val="00CF4E57"/>
    <w:rsid w:val="00D26933"/>
    <w:rsid w:val="00D41652"/>
    <w:rsid w:val="00D7751F"/>
    <w:rsid w:val="00D84FC3"/>
    <w:rsid w:val="00DB1893"/>
    <w:rsid w:val="00DD1D7E"/>
    <w:rsid w:val="00EC4E8E"/>
    <w:rsid w:val="00F254BA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2020-10-12T17:28:00Z</dcterms:created>
  <dcterms:modified xsi:type="dcterms:W3CDTF">2020-10-12T17:29:00Z</dcterms:modified>
</cp:coreProperties>
</file>