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BA" w:rsidRPr="002A3FCB" w:rsidRDefault="00F254BA" w:rsidP="00F254B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A3FCB">
        <w:rPr>
          <w:rFonts w:eastAsia="Calibri"/>
          <w:b/>
          <w:color w:val="0070C0"/>
          <w:sz w:val="28"/>
          <w:szCs w:val="28"/>
          <w:lang w:eastAsia="en-US"/>
        </w:rPr>
        <w:t>Дирекци</w:t>
      </w:r>
      <w:r>
        <w:rPr>
          <w:rFonts w:eastAsia="Calibri"/>
          <w:b/>
          <w:color w:val="0070C0"/>
          <w:sz w:val="28"/>
          <w:szCs w:val="28"/>
          <w:lang w:eastAsia="en-US"/>
        </w:rPr>
        <w:t>я</w:t>
      </w:r>
      <w:r w:rsidRPr="002A3FCB">
        <w:rPr>
          <w:rFonts w:eastAsia="Calibri"/>
          <w:b/>
          <w:color w:val="0070C0"/>
          <w:sz w:val="28"/>
          <w:szCs w:val="28"/>
          <w:lang w:eastAsia="en-US"/>
        </w:rPr>
        <w:t xml:space="preserve"> Меркури</w:t>
      </w:r>
      <w:r w:rsidR="0004410F">
        <w:rPr>
          <w:rFonts w:eastAsia="Calibri"/>
          <w:b/>
          <w:color w:val="0070C0"/>
          <w:sz w:val="28"/>
          <w:szCs w:val="28"/>
          <w:lang w:eastAsia="en-US"/>
        </w:rPr>
        <w:t>й-60-</w:t>
      </w:r>
      <w:r w:rsidRPr="002A3FCB">
        <w:rPr>
          <w:rFonts w:eastAsia="Calibri"/>
          <w:b/>
          <w:color w:val="0070C0"/>
          <w:sz w:val="28"/>
          <w:szCs w:val="28"/>
          <w:lang w:eastAsia="en-US"/>
        </w:rPr>
        <w:t>Сатурн</w:t>
      </w:r>
      <w:bookmarkStart w:id="0" w:name="_GoBack"/>
      <w:bookmarkEnd w:id="0"/>
    </w:p>
    <w:p w:rsidR="00F254BA" w:rsidRPr="002A3FCB" w:rsidRDefault="00F254BA" w:rsidP="00F254B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3FCB">
        <w:rPr>
          <w:rFonts w:eastAsia="Calibri"/>
          <w:sz w:val="28"/>
          <w:szCs w:val="28"/>
          <w:lang w:eastAsia="en-US"/>
        </w:rPr>
        <w:t>Координаты Меркурия Иисуса – 19º17'11'' Козерога или 289º17'11'' зодиакальной долготы. Координаты Сатурна Иисуса – 29º17'55'' Рыб.</w:t>
      </w:r>
    </w:p>
    <w:p w:rsidR="00F254BA" w:rsidRPr="002A3FCB" w:rsidRDefault="00F254BA" w:rsidP="00F254B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3FCB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2A3FCB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2A3FCB">
        <w:rPr>
          <w:rFonts w:eastAsia="Calibri"/>
          <w:sz w:val="28"/>
          <w:szCs w:val="28"/>
          <w:lang w:eastAsia="en-US"/>
        </w:rPr>
        <w:t xml:space="preserve"> аспект </w:t>
      </w:r>
      <w:proofErr w:type="spellStart"/>
      <w:r w:rsidRPr="002A3FCB">
        <w:rPr>
          <w:rFonts w:eastAsia="Calibri"/>
          <w:sz w:val="28"/>
          <w:szCs w:val="28"/>
          <w:lang w:eastAsia="en-US"/>
        </w:rPr>
        <w:t>секстиля</w:t>
      </w:r>
      <w:proofErr w:type="spellEnd"/>
      <w:r w:rsidRPr="002A3FC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A3FCB">
        <w:rPr>
          <w:rFonts w:eastAsia="Calibri"/>
          <w:sz w:val="28"/>
          <w:szCs w:val="28"/>
          <w:lang w:eastAsia="en-US"/>
        </w:rPr>
        <w:t>на</w:t>
      </w:r>
      <w:proofErr w:type="gramEnd"/>
      <w:r w:rsidRPr="002A3FC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A3FCB">
        <w:rPr>
          <w:rFonts w:eastAsia="Calibri"/>
          <w:sz w:val="28"/>
          <w:szCs w:val="28"/>
          <w:lang w:eastAsia="en-US"/>
        </w:rPr>
        <w:t>Козерог</w:t>
      </w:r>
      <w:proofErr w:type="gramEnd"/>
      <w:r w:rsidRPr="002A3FCB">
        <w:rPr>
          <w:rFonts w:eastAsia="Calibri"/>
          <w:sz w:val="28"/>
          <w:szCs w:val="28"/>
          <w:lang w:eastAsia="en-US"/>
        </w:rPr>
        <w:t xml:space="preserve"> – 29º17'55'' Козерога или 299º17'55'' зодиакальной долготы. 299º17'55'' – 289º17'11'' = 10º00'44'' или 36 044'' / 3 548'' ≈ 10,16 или </w:t>
      </w:r>
      <w:r w:rsidRPr="00F254BA">
        <w:rPr>
          <w:rFonts w:eastAsia="Calibri"/>
          <w:b/>
          <w:sz w:val="28"/>
          <w:szCs w:val="28"/>
          <w:lang w:eastAsia="en-US"/>
        </w:rPr>
        <w:t>10 лет 2 месяца</w:t>
      </w:r>
      <w:r w:rsidRPr="002A3FCB">
        <w:rPr>
          <w:rFonts w:eastAsia="Calibri"/>
          <w:sz w:val="28"/>
          <w:szCs w:val="28"/>
          <w:lang w:eastAsia="en-US"/>
        </w:rPr>
        <w:t>.</w:t>
      </w:r>
    </w:p>
    <w:p w:rsidR="00F254BA" w:rsidRPr="001F0E6B" w:rsidRDefault="00F254BA" w:rsidP="00F254BA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F254BA" w:rsidRDefault="00F254BA" w:rsidP="00F254B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3FCB">
        <w:rPr>
          <w:rFonts w:eastAsia="Calibri"/>
          <w:sz w:val="28"/>
          <w:szCs w:val="28"/>
          <w:lang w:eastAsia="en-US"/>
        </w:rPr>
        <w:t>Сатурн управляет V (развлечения и удовольствия) и VI домами (заботы и служение) и расположен в VIII доме (секретов и тайн)</w:t>
      </w:r>
      <w:r>
        <w:rPr>
          <w:rFonts w:eastAsia="Calibri"/>
          <w:sz w:val="28"/>
          <w:szCs w:val="28"/>
          <w:lang w:eastAsia="en-US"/>
        </w:rPr>
        <w:t>.</w:t>
      </w:r>
    </w:p>
    <w:p w:rsidR="00F254BA" w:rsidRDefault="00F254BA" w:rsidP="00F254BA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2A3FCB">
        <w:rPr>
          <w:rFonts w:eastAsia="Calibri"/>
          <w:sz w:val="28"/>
          <w:szCs w:val="28"/>
          <w:lang w:eastAsia="en-US"/>
        </w:rPr>
        <w:t xml:space="preserve">оэтому предположим, что в 10 лет 2 месяца </w:t>
      </w:r>
      <w:r>
        <w:rPr>
          <w:rFonts w:eastAsia="Calibri"/>
          <w:sz w:val="28"/>
          <w:szCs w:val="28"/>
          <w:lang w:eastAsia="en-US"/>
        </w:rPr>
        <w:t xml:space="preserve">Иисус </w:t>
      </w:r>
      <w:r w:rsidRPr="002A3FCB">
        <w:rPr>
          <w:rFonts w:eastAsia="Calibri"/>
          <w:sz w:val="28"/>
          <w:szCs w:val="28"/>
          <w:lang w:eastAsia="en-US"/>
        </w:rPr>
        <w:t>с удовольствием (</w:t>
      </w:r>
      <w:proofErr w:type="spellStart"/>
      <w:r w:rsidRPr="002A3FCB">
        <w:rPr>
          <w:rFonts w:eastAsia="Calibri"/>
          <w:sz w:val="28"/>
          <w:szCs w:val="28"/>
          <w:lang w:eastAsia="en-US"/>
        </w:rPr>
        <w:t>секстиль</w:t>
      </w:r>
      <w:proofErr w:type="spellEnd"/>
      <w:r w:rsidRPr="002A3FCB">
        <w:rPr>
          <w:rFonts w:eastAsia="Calibri"/>
          <w:sz w:val="28"/>
          <w:szCs w:val="28"/>
          <w:lang w:eastAsia="en-US"/>
        </w:rPr>
        <w:t xml:space="preserve">) начинает изучать (V) сакральные науки (VIII) и применять их на практике, например, в сфере </w:t>
      </w:r>
      <w:proofErr w:type="spellStart"/>
      <w:r w:rsidRPr="002A3FCB">
        <w:rPr>
          <w:rFonts w:eastAsia="Calibri"/>
          <w:sz w:val="28"/>
          <w:szCs w:val="28"/>
          <w:lang w:eastAsia="en-US"/>
        </w:rPr>
        <w:t>целительства</w:t>
      </w:r>
      <w:proofErr w:type="spellEnd"/>
      <w:r w:rsidRPr="002A3FCB">
        <w:rPr>
          <w:rFonts w:eastAsia="Calibri"/>
          <w:sz w:val="28"/>
          <w:szCs w:val="28"/>
          <w:lang w:eastAsia="en-US"/>
        </w:rPr>
        <w:t xml:space="preserve"> (VI). </w:t>
      </w:r>
    </w:p>
    <w:p w:rsidR="00CC6D8F" w:rsidRPr="00F254BA" w:rsidRDefault="00F254BA" w:rsidP="00F254BA">
      <w:pPr>
        <w:spacing w:after="200" w:line="276" w:lineRule="auto"/>
        <w:ind w:firstLine="540"/>
        <w:jc w:val="both"/>
      </w:pPr>
      <w:r w:rsidRPr="002A3FCB">
        <w:rPr>
          <w:rFonts w:eastAsia="Calibri"/>
          <w:sz w:val="28"/>
          <w:szCs w:val="28"/>
          <w:lang w:eastAsia="en-US"/>
        </w:rPr>
        <w:t>Подтверждение канонических источников не приводится по причине отсутствия.</w:t>
      </w:r>
    </w:p>
    <w:sectPr w:rsidR="00CC6D8F" w:rsidRPr="00F2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04410F"/>
    <w:rsid w:val="0032077A"/>
    <w:rsid w:val="004B214D"/>
    <w:rsid w:val="006B529A"/>
    <w:rsid w:val="00811259"/>
    <w:rsid w:val="00CC6D8F"/>
    <w:rsid w:val="00D26933"/>
    <w:rsid w:val="00D41652"/>
    <w:rsid w:val="00EC4E8E"/>
    <w:rsid w:val="00F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2020-10-12T17:23:00Z</dcterms:created>
  <dcterms:modified xsi:type="dcterms:W3CDTF">2020-10-12T17:24:00Z</dcterms:modified>
</cp:coreProperties>
</file>